
<file path=[Content_Types].xml><?xml version="1.0" encoding="utf-8"?>
<Types xmlns="http://schemas.openxmlformats.org/package/2006/content-types">
  <Default Extension="bin" ContentType="application/vnd.openxmlformats-officedocument.oleObject"/>
  <Default Extension="tiff" ContentType="image/tiff"/>
  <Default Extension="jpeg" ContentType="image/jpeg"/>
  <Default Extension="JPG" ContentType="image/.jp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FDADF2">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b/>
          <w:bCs/>
          <w:sz w:val="24"/>
          <w:szCs w:val="32"/>
          <w:lang w:val="en-US" w:eastAsia="zh-CN"/>
        </w:rPr>
      </w:pPr>
      <w:r>
        <w:rPr>
          <w:rFonts w:hint="eastAsia" w:ascii="Times New Roman" w:hAnsi="Times New Roman" w:eastAsia="宋体" w:cs="Times New Roman"/>
          <w:b/>
          <w:bCs/>
          <w:sz w:val="24"/>
          <w:szCs w:val="32"/>
          <w:lang w:val="en-US" w:eastAsia="zh-CN"/>
        </w:rPr>
        <w:t>第十章  静电场中的能量</w:t>
      </w:r>
    </w:p>
    <w:p w14:paraId="6A700B29">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第5节  带电粒子在电场中的运动</w:t>
      </w:r>
    </w:p>
    <w:p w14:paraId="4AF8281A">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课时1  带电粒子在电场中的加速和偏转</w:t>
      </w:r>
    </w:p>
    <w:p w14:paraId="1C4DA786">
      <w:pPr>
        <w:pStyle w:val="2"/>
        <w:tabs>
          <w:tab w:val="left" w:pos="3402"/>
        </w:tabs>
        <w:snapToGrid w:val="0"/>
        <w:spacing w:line="240" w:lineRule="auto"/>
        <w:rPr>
          <w:rFonts w:hint="eastAsia" w:ascii="Times New Roman" w:hAnsi="Times New Roman" w:cs="Times New Roman" w:eastAsiaTheme="minorEastAsia"/>
          <w:sz w:val="21"/>
          <w:szCs w:val="21"/>
          <w:lang w:eastAsia="zh-CN"/>
        </w:rPr>
      </w:pPr>
      <w:r>
        <w:rPr>
          <w:rFonts w:ascii="Times New Roman" w:hAnsi="Times New Roman" w:cs="Times New Roman"/>
          <w:sz w:val="21"/>
          <w:szCs w:val="21"/>
        </w:rPr>
        <w:t>1</w:t>
      </w:r>
      <w:r>
        <w:rPr>
          <w:rFonts w:hint="eastAsia" w:ascii="Times New Roman" w:hAnsi="Times New Roman" w:cs="Times New Roman"/>
          <w:sz w:val="21"/>
          <w:szCs w:val="21"/>
          <w:lang w:val="en-US" w:eastAsia="zh-CN"/>
        </w:rPr>
        <w:t>.带电粒子在电场中的加速</w:t>
      </w:r>
    </w:p>
    <w:p w14:paraId="4AC52CD4">
      <w:pPr>
        <w:pStyle w:val="2"/>
        <w:tabs>
          <w:tab w:val="left" w:pos="3402"/>
        </w:tabs>
        <w:snapToGrid w:val="0"/>
        <w:spacing w:line="240" w:lineRule="auto"/>
        <w:rPr>
          <w:rFonts w:hint="eastAsia" w:ascii="Times New Roman" w:hAnsi="Times New Roman" w:cs="Times New Roman"/>
          <w:sz w:val="21"/>
          <w:szCs w:val="21"/>
          <w:lang w:eastAsia="zh-CN"/>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1</w:t>
      </w:r>
      <w:r>
        <w:rPr>
          <w:rFonts w:hint="eastAsia" w:ascii="Times New Roman" w:hAnsi="Times New Roman" w:cs="Times New Roman"/>
          <w:sz w:val="21"/>
          <w:szCs w:val="21"/>
          <w:lang w:eastAsia="zh-CN"/>
        </w:rPr>
        <w:t>）</w:t>
      </w:r>
      <w:r>
        <w:rPr>
          <w:rFonts w:ascii="Times New Roman" w:hAnsi="Times New Roman" w:cs="Times New Roman"/>
          <w:sz w:val="21"/>
          <w:szCs w:val="21"/>
        </w:rPr>
        <w:t>用动力学观点分析</w:t>
      </w:r>
      <w:r>
        <w:rPr>
          <w:rFonts w:hint="eastAsia" w:ascii="Times New Roman" w:hAnsi="Times New Roman" w:cs="Times New Roman"/>
          <w:sz w:val="21"/>
          <w:szCs w:val="21"/>
          <w:lang w:eastAsia="zh-CN"/>
        </w:rPr>
        <w:t>：带电粒子沿与电场线平行的方向进</w:t>
      </w:r>
      <w:r>
        <w:rPr>
          <w:rFonts w:hint="eastAsia" w:ascii="Times New Roman" w:hAnsi="Times New Roman" w:cs="Times New Roman"/>
          <w:sz w:val="21"/>
          <w:szCs w:val="21"/>
          <w:lang w:val="en-US" w:eastAsia="zh-CN"/>
        </w:rPr>
        <w:t>入</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eastAsia="zh-CN"/>
        </w:rPr>
        <w:t>，受到的电场力</w:t>
      </w:r>
    </w:p>
    <w:p w14:paraId="1A4D5277">
      <w:pPr>
        <w:pStyle w:val="2"/>
        <w:tabs>
          <w:tab w:val="left" w:pos="3402"/>
        </w:tabs>
        <w:snapToGrid w:val="0"/>
        <w:spacing w:line="240" w:lineRule="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eastAsia="zh-CN"/>
        </w:rPr>
        <w:t>的方向与运动方向在同</w:t>
      </w:r>
      <w:r>
        <w:rPr>
          <w:rFonts w:hint="eastAsia" w:ascii="Times New Roman" w:hAnsi="Times New Roman" w:cs="Times New Roman"/>
          <w:sz w:val="21"/>
          <w:szCs w:val="21"/>
          <w:lang w:val="en-US" w:eastAsia="zh-CN"/>
        </w:rPr>
        <w:t>一</w:t>
      </w:r>
      <w:r>
        <w:rPr>
          <w:rFonts w:hint="eastAsia" w:ascii="Times New Roman" w:hAnsi="Times New Roman" w:cs="Times New Roman"/>
          <w:sz w:val="21"/>
          <w:szCs w:val="21"/>
          <w:lang w:eastAsia="zh-CN"/>
        </w:rPr>
        <w:t>直线上，做匀加（减）速直线运动。</w:t>
      </w:r>
    </w:p>
    <w:p w14:paraId="7C5E5DA9">
      <w:pPr>
        <w:pStyle w:val="2"/>
        <w:tabs>
          <w:tab w:val="left" w:pos="3402"/>
        </w:tabs>
        <w:snapToGrid w:val="0"/>
        <w:spacing w:line="240" w:lineRule="auto"/>
        <w:rPr>
          <w:rFonts w:hint="eastAsia" w:ascii="Times New Roman" w:hAnsi="Times New Roman" w:cs="Times New Roman"/>
          <w:sz w:val="21"/>
          <w:szCs w:val="21"/>
          <w:lang w:eastAsia="zh-CN"/>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2</w:t>
      </w:r>
      <w:r>
        <w:rPr>
          <w:rFonts w:hint="eastAsia" w:ascii="Times New Roman" w:hAnsi="Times New Roman" w:cs="Times New Roman"/>
          <w:sz w:val="21"/>
          <w:szCs w:val="21"/>
          <w:lang w:eastAsia="zh-CN"/>
        </w:rPr>
        <w:t>）</w:t>
      </w:r>
      <w:r>
        <w:rPr>
          <w:rFonts w:ascii="Times New Roman" w:hAnsi="Times New Roman" w:cs="Times New Roman"/>
          <w:sz w:val="21"/>
          <w:szCs w:val="21"/>
        </w:rPr>
        <w:t>用功能观点分析</w:t>
      </w:r>
      <w:r>
        <w:rPr>
          <w:rFonts w:hint="eastAsia" w:ascii="Times New Roman" w:hAnsi="Times New Roman" w:cs="Times New Roman"/>
          <w:sz w:val="21"/>
          <w:szCs w:val="21"/>
          <w:lang w:eastAsia="zh-CN"/>
        </w:rPr>
        <w:t>：粒子只受电场力作用，电场力做的功即为合外力做的功，故粒子</w:t>
      </w:r>
    </w:p>
    <w:p w14:paraId="21EA80DE">
      <w:pPr>
        <w:pStyle w:val="2"/>
        <w:tabs>
          <w:tab w:val="left" w:pos="3402"/>
        </w:tabs>
        <w:snapToGrid w:val="0"/>
        <w:spacing w:line="240" w:lineRule="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eastAsia="zh-CN"/>
        </w:rPr>
        <w:t>动能的变化量大小等于</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eastAsia="zh-CN"/>
        </w:rPr>
        <w:t>的变化量大小。</w:t>
      </w:r>
    </w:p>
    <w:p w14:paraId="2F5F5BA2">
      <w:pPr>
        <w:pStyle w:val="2"/>
        <w:tabs>
          <w:tab w:val="left" w:pos="3402"/>
        </w:tabs>
        <w:snapToGrid w:val="0"/>
        <w:spacing w:line="240" w:lineRule="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val="en-US" w:eastAsia="zh-CN"/>
        </w:rPr>
        <w:t>①</w:t>
      </w:r>
      <w:r>
        <w:rPr>
          <w:rFonts w:ascii="Times New Roman" w:hAnsi="Times New Roman" w:cs="Times New Roman"/>
          <w:sz w:val="21"/>
          <w:szCs w:val="21"/>
        </w:rPr>
        <w:t>匀强电场中：</w:t>
      </w:r>
      <w:r>
        <w:rPr>
          <w:rFonts w:ascii="Times New Roman" w:hAnsi="Times New Roman" w:cs="Times New Roman"/>
          <w:i/>
          <w:sz w:val="21"/>
          <w:szCs w:val="21"/>
        </w:rPr>
        <w:t>W</w:t>
      </w:r>
      <w:r>
        <w:rPr>
          <w:rFonts w:ascii="Times New Roman" w:hAnsi="Times New Roman" w:cs="Times New Roman"/>
          <w:sz w:val="21"/>
          <w:szCs w:val="21"/>
        </w:rPr>
        <w:t>＝</w:t>
      </w:r>
      <w:r>
        <w:rPr>
          <w:rFonts w:ascii="Times New Roman" w:hAnsi="Times New Roman" w:cs="Times New Roman"/>
          <w:i/>
          <w:sz w:val="21"/>
          <w:szCs w:val="21"/>
        </w:rPr>
        <w:t>Eqd</w:t>
      </w:r>
      <w:r>
        <w:rPr>
          <w:rFonts w:ascii="Times New Roman" w:hAnsi="Times New Roman" w:cs="Times New Roman"/>
          <w:sz w:val="21"/>
          <w:szCs w:val="21"/>
        </w:rPr>
        <w:t>＝</w:t>
      </w:r>
      <w:r>
        <w:rPr>
          <w:rFonts w:ascii="Times New Roman" w:hAnsi="Times New Roman" w:cs="Times New Roman"/>
          <w:i/>
          <w:sz w:val="21"/>
          <w:szCs w:val="21"/>
        </w:rPr>
        <w:t>qU</w:t>
      </w:r>
      <w:r>
        <w:rPr>
          <w:rFonts w:ascii="Times New Roman" w:hAnsi="Times New Roman" w:cs="Times New Roman"/>
          <w:sz w:val="21"/>
          <w:szCs w:val="21"/>
        </w:rPr>
        <w:t>＝</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\f(1</w:instrText>
      </w:r>
      <w:r>
        <w:rPr>
          <w:rFonts w:ascii="Times New Roman" w:hAnsi="Times New Roman" w:cs="Times New Roman"/>
          <w:i/>
          <w:sz w:val="21"/>
          <w:szCs w:val="21"/>
        </w:rPr>
        <w:instrText xml:space="preserve">,</w:instrText>
      </w:r>
      <w:r>
        <w:rPr>
          <w:rFonts w:ascii="Times New Roman" w:hAnsi="Times New Roman" w:cs="Times New Roman"/>
          <w:sz w:val="21"/>
          <w:szCs w:val="21"/>
        </w:rPr>
        <w:instrText xml:space="preserve">2)</w:instrText>
      </w:r>
      <w:r>
        <w:rPr>
          <w:rFonts w:ascii="Times New Roman" w:hAnsi="Times New Roman" w:cs="Times New Roman"/>
          <w:sz w:val="21"/>
          <w:szCs w:val="21"/>
        </w:rPr>
        <w:fldChar w:fldCharType="end"/>
      </w:r>
      <w:r>
        <w:rPr>
          <w:rFonts w:ascii="Times New Roman" w:hAnsi="Times New Roman" w:cs="Times New Roman"/>
          <w:i/>
          <w:sz w:val="21"/>
          <w:szCs w:val="21"/>
        </w:rPr>
        <w:t>mv</w:t>
      </w:r>
      <w:r>
        <w:rPr>
          <w:rFonts w:ascii="Times New Roman" w:hAnsi="Times New Roman" w:cs="Times New Roman"/>
          <w:sz w:val="21"/>
          <w:szCs w:val="21"/>
          <w:vertAlign w:val="superscript"/>
        </w:rPr>
        <w:t>2</w:t>
      </w:r>
      <w:r>
        <w:rPr>
          <w:rFonts w:ascii="Times New Roman" w:hAnsi="Times New Roman" w:cs="Times New Roman"/>
          <w:sz w:val="21"/>
          <w:szCs w:val="21"/>
        </w:rPr>
        <w:t>－</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\f(1</w:instrText>
      </w:r>
      <w:r>
        <w:rPr>
          <w:rFonts w:ascii="Times New Roman" w:hAnsi="Times New Roman" w:cs="Times New Roman"/>
          <w:i/>
          <w:sz w:val="21"/>
          <w:szCs w:val="21"/>
        </w:rPr>
        <w:instrText xml:space="preserve">,</w:instrText>
      </w:r>
      <w:r>
        <w:rPr>
          <w:rFonts w:ascii="Times New Roman" w:hAnsi="Times New Roman" w:cs="Times New Roman"/>
          <w:sz w:val="21"/>
          <w:szCs w:val="21"/>
        </w:rPr>
        <w:instrText xml:space="preserve">2)</w:instrText>
      </w:r>
      <w:r>
        <w:rPr>
          <w:rFonts w:ascii="Times New Roman" w:hAnsi="Times New Roman" w:cs="Times New Roman"/>
          <w:sz w:val="21"/>
          <w:szCs w:val="21"/>
        </w:rPr>
        <w:fldChar w:fldCharType="end"/>
      </w:r>
      <w:r>
        <w:rPr>
          <w:rFonts w:ascii="Times New Roman" w:hAnsi="Times New Roman" w:cs="Times New Roman"/>
          <w:i/>
          <w:sz w:val="21"/>
          <w:szCs w:val="21"/>
        </w:rPr>
        <w:t>mv</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\o\al(</w:instrText>
      </w:r>
      <w:r>
        <w:rPr>
          <w:rFonts w:ascii="Times New Roman" w:hAnsi="Times New Roman" w:cs="Times New Roman"/>
          <w:sz w:val="21"/>
          <w:szCs w:val="21"/>
          <w:vertAlign w:val="subscript"/>
        </w:rPr>
        <w:instrText xml:space="preserve">0</w:instrText>
      </w:r>
      <w:r>
        <w:rPr>
          <w:rFonts w:ascii="Times New Roman" w:hAnsi="Times New Roman" w:cs="Times New Roman"/>
          <w:sz w:val="21"/>
          <w:szCs w:val="21"/>
          <w:vertAlign w:val="superscript"/>
        </w:rPr>
        <w:instrText xml:space="preserve">2</w:instrText>
      </w:r>
      <w:r>
        <w:rPr>
          <w:rFonts w:ascii="Times New Roman" w:hAnsi="Times New Roman" w:cs="Times New Roman"/>
          <w:sz w:val="21"/>
          <w:szCs w:val="21"/>
        </w:rPr>
        <w:instrText xml:space="preserve">,)</w:instrText>
      </w:r>
      <w:r>
        <w:rPr>
          <w:rFonts w:ascii="Times New Roman" w:hAnsi="Times New Roman" w:cs="Times New Roman"/>
          <w:sz w:val="21"/>
          <w:szCs w:val="21"/>
        </w:rPr>
        <w:fldChar w:fldCharType="end"/>
      </w:r>
      <w:r>
        <w:rPr>
          <w:rFonts w:hint="eastAsia" w:ascii="Times New Roman" w:hAnsi="Times New Roman" w:cs="Times New Roman"/>
          <w:sz w:val="21"/>
          <w:szCs w:val="21"/>
          <w:lang w:eastAsia="zh-CN"/>
        </w:rPr>
        <w:t>。</w:t>
      </w:r>
    </w:p>
    <w:p w14:paraId="39FC5DDA">
      <w:pPr>
        <w:pStyle w:val="2"/>
        <w:tabs>
          <w:tab w:val="left" w:pos="3402"/>
        </w:tabs>
        <w:snapToGrid w:val="0"/>
        <w:spacing w:line="240" w:lineRule="auto"/>
        <w:rPr>
          <w:rFonts w:hint="eastAsia" w:ascii="Times New Roman" w:hAnsi="Times New Roman" w:cs="Times New Roman"/>
          <w:sz w:val="21"/>
          <w:szCs w:val="21"/>
          <w:lang w:eastAsia="zh-CN"/>
        </w:rPr>
      </w:pPr>
      <w:r>
        <w:rPr>
          <w:rFonts w:hint="eastAsia" w:ascii="Times New Roman" w:hAnsi="Times New Roman" w:cs="Times New Roman"/>
          <w:sz w:val="21"/>
          <w:szCs w:val="21"/>
          <w:lang w:val="en-US" w:eastAsia="zh-CN"/>
        </w:rPr>
        <w:t>②</w:t>
      </w:r>
      <w:r>
        <w:rPr>
          <w:rFonts w:ascii="Times New Roman" w:hAnsi="Times New Roman" w:cs="Times New Roman"/>
          <w:sz w:val="21"/>
          <w:szCs w:val="21"/>
        </w:rPr>
        <w:t>非匀强电场中：</w:t>
      </w:r>
      <w:r>
        <w:rPr>
          <w:rFonts w:ascii="Times New Roman" w:hAnsi="Times New Roman" w:cs="Times New Roman"/>
          <w:i/>
          <w:sz w:val="21"/>
          <w:szCs w:val="21"/>
        </w:rPr>
        <w:t>W</w:t>
      </w:r>
      <w:r>
        <w:rPr>
          <w:rFonts w:ascii="Times New Roman" w:hAnsi="Times New Roman" w:cs="Times New Roman"/>
          <w:sz w:val="21"/>
          <w:szCs w:val="21"/>
        </w:rPr>
        <w:t>＝</w:t>
      </w:r>
      <w:r>
        <w:rPr>
          <w:rFonts w:ascii="Times New Roman" w:hAnsi="Times New Roman" w:cs="Times New Roman"/>
          <w:i/>
          <w:sz w:val="21"/>
          <w:szCs w:val="21"/>
        </w:rPr>
        <w:t>qU</w:t>
      </w:r>
      <w:r>
        <w:rPr>
          <w:rFonts w:ascii="Times New Roman" w:hAnsi="Times New Roman" w:cs="Times New Roman"/>
          <w:sz w:val="21"/>
          <w:szCs w:val="21"/>
        </w:rPr>
        <w:t>＝</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\f(1</w:instrText>
      </w:r>
      <w:r>
        <w:rPr>
          <w:rFonts w:ascii="Times New Roman" w:hAnsi="Times New Roman" w:cs="Times New Roman"/>
          <w:i/>
          <w:sz w:val="21"/>
          <w:szCs w:val="21"/>
        </w:rPr>
        <w:instrText xml:space="preserve">,</w:instrText>
      </w:r>
      <w:r>
        <w:rPr>
          <w:rFonts w:ascii="Times New Roman" w:hAnsi="Times New Roman" w:cs="Times New Roman"/>
          <w:sz w:val="21"/>
          <w:szCs w:val="21"/>
        </w:rPr>
        <w:instrText xml:space="preserve">2)</w:instrText>
      </w:r>
      <w:r>
        <w:rPr>
          <w:rFonts w:ascii="Times New Roman" w:hAnsi="Times New Roman" w:cs="Times New Roman"/>
          <w:sz w:val="21"/>
          <w:szCs w:val="21"/>
        </w:rPr>
        <w:fldChar w:fldCharType="end"/>
      </w:r>
      <w:r>
        <w:rPr>
          <w:rFonts w:ascii="Times New Roman" w:hAnsi="Times New Roman" w:cs="Times New Roman"/>
          <w:i/>
          <w:sz w:val="21"/>
          <w:szCs w:val="21"/>
        </w:rPr>
        <w:t>mv</w:t>
      </w:r>
      <w:r>
        <w:rPr>
          <w:rFonts w:ascii="Times New Roman" w:hAnsi="Times New Roman" w:cs="Times New Roman"/>
          <w:sz w:val="21"/>
          <w:szCs w:val="21"/>
          <w:vertAlign w:val="superscript"/>
        </w:rPr>
        <w:t>2</w:t>
      </w:r>
      <w:r>
        <w:rPr>
          <w:rFonts w:ascii="Times New Roman" w:hAnsi="Times New Roman" w:cs="Times New Roman"/>
          <w:sz w:val="21"/>
          <w:szCs w:val="21"/>
        </w:rPr>
        <w:t>－</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\f(1</w:instrText>
      </w:r>
      <w:r>
        <w:rPr>
          <w:rFonts w:ascii="Times New Roman" w:hAnsi="Times New Roman" w:cs="Times New Roman"/>
          <w:i/>
          <w:sz w:val="21"/>
          <w:szCs w:val="21"/>
        </w:rPr>
        <w:instrText xml:space="preserve">,</w:instrText>
      </w:r>
      <w:r>
        <w:rPr>
          <w:rFonts w:ascii="Times New Roman" w:hAnsi="Times New Roman" w:cs="Times New Roman"/>
          <w:sz w:val="21"/>
          <w:szCs w:val="21"/>
        </w:rPr>
        <w:instrText xml:space="preserve">2)</w:instrText>
      </w:r>
      <w:r>
        <w:rPr>
          <w:rFonts w:ascii="Times New Roman" w:hAnsi="Times New Roman" w:cs="Times New Roman"/>
          <w:sz w:val="21"/>
          <w:szCs w:val="21"/>
        </w:rPr>
        <w:fldChar w:fldCharType="end"/>
      </w:r>
      <w:r>
        <w:rPr>
          <w:rFonts w:ascii="Times New Roman" w:hAnsi="Times New Roman" w:cs="Times New Roman"/>
          <w:i/>
          <w:sz w:val="21"/>
          <w:szCs w:val="21"/>
        </w:rPr>
        <w:t>mv</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\o\al(</w:instrText>
      </w:r>
      <w:r>
        <w:rPr>
          <w:rFonts w:ascii="Times New Roman" w:hAnsi="Times New Roman" w:cs="Times New Roman"/>
          <w:sz w:val="21"/>
          <w:szCs w:val="21"/>
          <w:vertAlign w:val="subscript"/>
        </w:rPr>
        <w:instrText xml:space="preserve">0</w:instrText>
      </w:r>
      <w:r>
        <w:rPr>
          <w:rFonts w:ascii="Times New Roman" w:hAnsi="Times New Roman" w:cs="Times New Roman"/>
          <w:sz w:val="21"/>
          <w:szCs w:val="21"/>
          <w:vertAlign w:val="superscript"/>
        </w:rPr>
        <w:instrText xml:space="preserve">2</w:instrText>
      </w:r>
      <w:r>
        <w:rPr>
          <w:rFonts w:ascii="Times New Roman" w:hAnsi="Times New Roman" w:cs="Times New Roman"/>
          <w:sz w:val="21"/>
          <w:szCs w:val="21"/>
        </w:rPr>
        <w:instrText xml:space="preserve">,)</w:instrText>
      </w:r>
      <w:r>
        <w:rPr>
          <w:rFonts w:ascii="Times New Roman" w:hAnsi="Times New Roman" w:cs="Times New Roman"/>
          <w:sz w:val="21"/>
          <w:szCs w:val="21"/>
        </w:rPr>
        <w:fldChar w:fldCharType="end"/>
      </w:r>
      <w:r>
        <w:rPr>
          <w:rFonts w:hint="eastAsia" w:ascii="Times New Roman" w:hAnsi="Times New Roman" w:cs="Times New Roman"/>
          <w:sz w:val="21"/>
          <w:szCs w:val="21"/>
          <w:lang w:eastAsia="zh-CN"/>
        </w:rPr>
        <w:t>。</w:t>
      </w:r>
    </w:p>
    <w:p w14:paraId="471C7457">
      <w:pPr>
        <w:pStyle w:val="2"/>
        <w:numPr>
          <w:ilvl w:val="0"/>
          <w:numId w:val="0"/>
        </w:numPr>
        <w:tabs>
          <w:tab w:val="left" w:pos="3402"/>
        </w:tabs>
        <w:snapToGrid w:val="0"/>
        <w:spacing w:line="240" w:lineRule="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2.带电粒子在电场中的偏转</w:t>
      </w:r>
    </w:p>
    <w:p w14:paraId="09885D60">
      <w:pPr>
        <w:pStyle w:val="2"/>
        <w:numPr>
          <w:ilvl w:val="0"/>
          <w:numId w:val="0"/>
        </w:numPr>
        <w:tabs>
          <w:tab w:val="left" w:pos="3402"/>
        </w:tabs>
        <w:snapToGrid w:val="0"/>
        <w:spacing w:line="240" w:lineRule="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（1）运动情况：质量为</w:t>
      </w:r>
      <w:r>
        <w:rPr>
          <w:rFonts w:hint="eastAsia" w:ascii="Times New Roman" w:hAnsi="Times New Roman" w:cs="Times New Roman"/>
          <w:i/>
          <w:iCs/>
          <w:sz w:val="21"/>
          <w:szCs w:val="21"/>
          <w:lang w:val="en-US" w:eastAsia="zh-CN"/>
        </w:rPr>
        <w:t>m</w:t>
      </w:r>
      <w:r>
        <w:rPr>
          <w:rFonts w:hint="eastAsia" w:ascii="Times New Roman" w:hAnsi="Times New Roman" w:cs="Times New Roman"/>
          <w:sz w:val="21"/>
          <w:szCs w:val="21"/>
          <w:lang w:val="en-US" w:eastAsia="zh-CN"/>
        </w:rPr>
        <w:t>、电荷量为</w:t>
      </w:r>
      <w:r>
        <w:rPr>
          <w:rFonts w:hint="eastAsia" w:ascii="Times New Roman" w:hAnsi="Times New Roman" w:cs="Times New Roman"/>
          <w:i/>
          <w:iCs/>
          <w:sz w:val="21"/>
          <w:szCs w:val="21"/>
          <w:lang w:val="en-US" w:eastAsia="zh-CN"/>
        </w:rPr>
        <w:t>q</w:t>
      </w:r>
      <w:r>
        <w:rPr>
          <w:rFonts w:hint="eastAsia" w:ascii="Times New Roman" w:hAnsi="Times New Roman" w:cs="Times New Roman"/>
          <w:sz w:val="21"/>
          <w:szCs w:val="21"/>
          <w:lang w:val="en-US" w:eastAsia="zh-CN"/>
        </w:rPr>
        <w:t>的带电粒子，以初速度</w:t>
      </w:r>
      <w:r>
        <w:rPr>
          <w:rFonts w:hint="eastAsia" w:ascii="Times New Roman" w:hAnsi="Times New Roman" w:cs="Times New Roman"/>
          <w:i/>
          <w:iCs/>
          <w:sz w:val="21"/>
          <w:szCs w:val="21"/>
          <w:lang w:val="en-US" w:eastAsia="zh-CN"/>
        </w:rPr>
        <w:t>v</w:t>
      </w:r>
      <w:r>
        <w:rPr>
          <w:rFonts w:hint="eastAsia" w:ascii="Times New Roman" w:hAnsi="Times New Roman" w:cs="Times New Roman"/>
          <w:sz w:val="21"/>
          <w:szCs w:val="21"/>
          <w:vertAlign w:val="subscript"/>
          <w:lang w:val="en-US" w:eastAsia="zh-CN"/>
        </w:rPr>
        <w:t>0</w:t>
      </w:r>
      <w:r>
        <w:rPr>
          <w:rFonts w:hint="eastAsia" w:ascii="Times New Roman" w:hAnsi="Times New Roman" w:cs="Times New Roman"/>
          <w:sz w:val="21"/>
          <w:szCs w:val="21"/>
          <w:lang w:val="en-US" w:eastAsia="zh-CN"/>
        </w:rPr>
        <w:t>平行两极板进入匀强电场中，两极板长为</w:t>
      </w:r>
      <w:r>
        <w:rPr>
          <w:rFonts w:hint="eastAsia" w:ascii="Times New Roman" w:hAnsi="Times New Roman" w:cs="Times New Roman"/>
          <w:i/>
          <w:iCs/>
          <w:sz w:val="21"/>
          <w:szCs w:val="21"/>
          <w:lang w:val="en-US" w:eastAsia="zh-CN"/>
        </w:rPr>
        <w:t>l</w:t>
      </w:r>
      <w:r>
        <w:rPr>
          <w:rFonts w:hint="eastAsia" w:ascii="Times New Roman" w:hAnsi="Times New Roman" w:cs="Times New Roman"/>
          <w:sz w:val="21"/>
          <w:szCs w:val="21"/>
          <w:lang w:val="en-US" w:eastAsia="zh-CN"/>
        </w:rPr>
        <w:t>，极板间距离为</w:t>
      </w:r>
      <w:r>
        <w:rPr>
          <w:rFonts w:hint="eastAsia" w:ascii="Times New Roman" w:hAnsi="Times New Roman" w:cs="Times New Roman"/>
          <w:i/>
          <w:iCs/>
          <w:sz w:val="21"/>
          <w:szCs w:val="21"/>
          <w:lang w:val="en-US" w:eastAsia="zh-CN"/>
        </w:rPr>
        <w:t>d</w:t>
      </w:r>
      <w:r>
        <w:rPr>
          <w:rFonts w:hint="eastAsia" w:ascii="Times New Roman" w:hAnsi="Times New Roman" w:cs="Times New Roman"/>
          <w:sz w:val="21"/>
          <w:szCs w:val="21"/>
          <w:lang w:val="en-US" w:eastAsia="zh-CN"/>
        </w:rPr>
        <w:t>、电压为</w:t>
      </w:r>
      <w:r>
        <w:rPr>
          <w:rFonts w:hint="eastAsia" w:ascii="Times New Roman" w:hAnsi="Times New Roman" w:cs="Times New Roman"/>
          <w:i/>
          <w:iCs/>
          <w:sz w:val="21"/>
          <w:szCs w:val="21"/>
          <w:lang w:val="en-US" w:eastAsia="zh-CN"/>
        </w:rPr>
        <w:t>U</w:t>
      </w:r>
      <w:r>
        <w:rPr>
          <w:rFonts w:hint="eastAsia" w:ascii="Times New Roman" w:hAnsi="Times New Roman" w:cs="Times New Roman"/>
          <w:sz w:val="21"/>
          <w:szCs w:val="21"/>
          <w:lang w:val="en-US" w:eastAsia="zh-CN"/>
        </w:rPr>
        <w:t>。不考虑粒子的重力且忽略电容器的边缘效应，带电粒子仅受恒定的电场力，带电粒子在电场中做</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val="en-US" w:eastAsia="zh-CN"/>
        </w:rPr>
        <w:t>运动。</w:t>
      </w:r>
    </w:p>
    <w:p w14:paraId="49D41322">
      <w:pPr>
        <w:pStyle w:val="2"/>
        <w:numPr>
          <w:ilvl w:val="0"/>
          <w:numId w:val="0"/>
        </w:numPr>
        <w:tabs>
          <w:tab w:val="left" w:pos="3402"/>
        </w:tabs>
        <w:snapToGrid w:val="0"/>
        <w:spacing w:line="240" w:lineRule="auto"/>
        <w:rPr>
          <w:rFonts w:hint="eastAsia" w:ascii="Times New Roman" w:hAnsi="Times New Roman" w:cs="Times New Roman"/>
          <w:sz w:val="21"/>
          <w:szCs w:val="21"/>
          <w:lang w:val="en-US" w:eastAsia="zh-CN"/>
        </w:rPr>
      </w:pPr>
      <w:r>
        <w:drawing>
          <wp:anchor distT="0" distB="0" distL="114300" distR="114300" simplePos="0" relativeHeight="251661312" behindDoc="0" locked="0" layoutInCell="1" allowOverlap="1">
            <wp:simplePos x="0" y="0"/>
            <wp:positionH relativeFrom="column">
              <wp:posOffset>3383915</wp:posOffset>
            </wp:positionH>
            <wp:positionV relativeFrom="paragraph">
              <wp:posOffset>257175</wp:posOffset>
            </wp:positionV>
            <wp:extent cx="1863725" cy="1087755"/>
            <wp:effectExtent l="0" t="0" r="3175" b="17145"/>
            <wp:wrapSquare wrapText="bothSides"/>
            <wp:docPr id="12"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7"/>
                    <pic:cNvPicPr>
                      <a:picLocks noChangeAspect="1"/>
                    </pic:cNvPicPr>
                  </pic:nvPicPr>
                  <pic:blipFill>
                    <a:blip r:embed="rId6"/>
                    <a:stretch>
                      <a:fillRect/>
                    </a:stretch>
                  </pic:blipFill>
                  <pic:spPr>
                    <a:xfrm>
                      <a:off x="0" y="0"/>
                      <a:ext cx="1863725" cy="1087755"/>
                    </a:xfrm>
                    <a:prstGeom prst="rect">
                      <a:avLst/>
                    </a:prstGeom>
                    <a:noFill/>
                    <a:ln>
                      <a:noFill/>
                    </a:ln>
                  </pic:spPr>
                </pic:pic>
              </a:graphicData>
            </a:graphic>
          </wp:anchor>
        </w:drawing>
      </w:r>
      <w:r>
        <w:rPr>
          <w:rFonts w:hint="eastAsia" w:ascii="Times New Roman" w:hAnsi="Times New Roman" w:cs="Times New Roman"/>
          <w:sz w:val="21"/>
          <w:szCs w:val="21"/>
          <w:lang w:val="en-US" w:eastAsia="zh-CN"/>
        </w:rPr>
        <w:t>（2）处理方法：将粒子的运动分解为沿初速度方向的匀速直线运动和沿电场力方向的匀加速直线运动。</w:t>
      </w:r>
    </w:p>
    <w:p w14:paraId="66931FBB">
      <w:pPr>
        <w:pStyle w:val="2"/>
        <w:numPr>
          <w:ilvl w:val="0"/>
          <w:numId w:val="0"/>
        </w:numPr>
        <w:tabs>
          <w:tab w:val="left" w:pos="3402"/>
        </w:tabs>
        <w:snapToGrid w:val="0"/>
        <w:spacing w:line="240" w:lineRule="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①粒子沿初速度方向做匀速直线运动，穿过两极板的时间</w:t>
      </w:r>
    </w:p>
    <w:p w14:paraId="27D89409">
      <w:pPr>
        <w:pStyle w:val="2"/>
        <w:numPr>
          <w:ilvl w:val="0"/>
          <w:numId w:val="0"/>
        </w:numPr>
        <w:tabs>
          <w:tab w:val="left" w:pos="3402"/>
        </w:tabs>
        <w:snapToGrid w:val="0"/>
        <w:spacing w:line="240" w:lineRule="auto"/>
        <w:rPr>
          <w:rFonts w:hint="default" w:ascii="Times New Roman" w:hAnsi="Times New Roman" w:cs="Times New Roman"/>
          <w:sz w:val="21"/>
          <w:szCs w:val="21"/>
          <w:u w:val="single"/>
          <w:lang w:val="en-US" w:eastAsia="zh-CN"/>
        </w:rPr>
      </w:pPr>
      <w:r>
        <w:rPr>
          <w:rFonts w:hint="eastAsia" w:ascii="Times New Roman" w:hAnsi="Times New Roman" w:cs="Times New Roman"/>
          <w:i/>
          <w:iCs/>
          <w:sz w:val="21"/>
          <w:szCs w:val="21"/>
          <w:lang w:val="en-US" w:eastAsia="zh-CN"/>
        </w:rPr>
        <w:t>t</w:t>
      </w:r>
      <w:r>
        <w:rPr>
          <w:rFonts w:hint="eastAsia" w:ascii="Times New Roman" w:hAnsi="Times New Roman" w:cs="Times New Roman"/>
          <w:sz w:val="21"/>
          <w:szCs w:val="21"/>
          <w:lang w:val="en-US" w:eastAsia="zh-CN"/>
        </w:rPr>
        <w:t>=</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u w:val="none"/>
          <w:lang w:val="en-US" w:eastAsia="zh-CN"/>
        </w:rPr>
        <w:t>。</w:t>
      </w:r>
    </w:p>
    <w:p w14:paraId="1858C980">
      <w:pPr>
        <w:pStyle w:val="2"/>
        <w:numPr>
          <w:ilvl w:val="0"/>
          <w:numId w:val="0"/>
        </w:numPr>
        <w:tabs>
          <w:tab w:val="left" w:pos="3402"/>
        </w:tabs>
        <w:snapToGrid w:val="0"/>
        <w:spacing w:line="240" w:lineRule="auto"/>
        <w:rPr>
          <w:rFonts w:hint="eastAsia" w:ascii="Times New Roman" w:hAnsi="Times New Roman" w:cs="Times New Roman"/>
          <w:i w:val="0"/>
          <w:iCs w:val="0"/>
          <w:sz w:val="21"/>
          <w:szCs w:val="21"/>
          <w:u w:val="none"/>
          <w:lang w:val="en-US" w:eastAsia="zh-CN"/>
        </w:rPr>
      </w:pPr>
      <w:r>
        <w:rPr>
          <w:rFonts w:hint="eastAsia" w:ascii="Times New Roman" w:hAnsi="Times New Roman" w:cs="Times New Roman"/>
          <w:sz w:val="21"/>
          <w:szCs w:val="21"/>
          <w:lang w:val="en-US" w:eastAsia="zh-CN"/>
        </w:rPr>
        <w:t>②粒子沿电场力方向做初速度为零的匀加速直线运动，加速度</w:t>
      </w:r>
      <w:r>
        <w:rPr>
          <w:rFonts w:hint="eastAsia" w:ascii="Times New Roman" w:hAnsi="Times New Roman" w:cs="Times New Roman"/>
          <w:i/>
          <w:iCs/>
          <w:sz w:val="21"/>
          <w:szCs w:val="21"/>
          <w:lang w:val="en-US" w:eastAsia="zh-CN"/>
        </w:rPr>
        <w:t>a=</w:t>
      </w:r>
      <w:r>
        <w:rPr>
          <w:rFonts w:hint="eastAsia" w:ascii="Times New Roman" w:hAnsi="Times New Roman" w:cs="Times New Roman"/>
          <w:i/>
          <w:iCs/>
          <w:sz w:val="21"/>
          <w:szCs w:val="21"/>
          <w:u w:val="single"/>
          <w:lang w:val="en-US" w:eastAsia="zh-CN"/>
        </w:rPr>
        <w:t xml:space="preserve">      </w:t>
      </w:r>
      <w:r>
        <w:rPr>
          <w:rFonts w:hint="eastAsia" w:ascii="Times New Roman" w:hAnsi="Times New Roman" w:cs="Times New Roman"/>
          <w:i w:val="0"/>
          <w:iCs w:val="0"/>
          <w:sz w:val="21"/>
          <w:szCs w:val="21"/>
          <w:u w:val="none"/>
          <w:lang w:val="en-US" w:eastAsia="zh-CN"/>
        </w:rPr>
        <w:t>。</w:t>
      </w:r>
    </w:p>
    <w:p w14:paraId="301DC342">
      <w:pPr>
        <w:pStyle w:val="2"/>
        <w:numPr>
          <w:ilvl w:val="0"/>
          <w:numId w:val="0"/>
        </w:numPr>
        <w:tabs>
          <w:tab w:val="left" w:pos="3402"/>
        </w:tabs>
        <w:snapToGrid w:val="0"/>
        <w:spacing w:line="240" w:lineRule="auto"/>
        <w:rPr>
          <w:rFonts w:hint="eastAsia" w:ascii="Times New Roman" w:hAnsi="Times New Roman" w:cs="Times New Roman"/>
          <w:i w:val="0"/>
          <w:iCs w:val="0"/>
          <w:sz w:val="21"/>
          <w:szCs w:val="21"/>
          <w:u w:val="none"/>
          <w:lang w:val="en-US" w:eastAsia="zh-CN"/>
        </w:rPr>
      </w:pPr>
      <w:r>
        <w:rPr>
          <w:rFonts w:hint="eastAsia" w:ascii="Times New Roman" w:hAnsi="Times New Roman" w:cs="Times New Roman"/>
          <w:i w:val="0"/>
          <w:iCs w:val="0"/>
          <w:sz w:val="21"/>
          <w:szCs w:val="21"/>
          <w:u w:val="none"/>
          <w:lang w:val="en-US" w:eastAsia="zh-CN"/>
        </w:rPr>
        <w:t>③沿初速度方向：速度</w:t>
      </w:r>
      <w:r>
        <w:rPr>
          <w:rFonts w:hint="eastAsia" w:ascii="Times New Roman" w:hAnsi="Times New Roman" w:cs="Times New Roman"/>
          <w:i/>
          <w:iCs/>
          <w:sz w:val="21"/>
          <w:szCs w:val="21"/>
          <w:lang w:val="en-US" w:eastAsia="zh-CN"/>
        </w:rPr>
        <w:t>v</w:t>
      </w:r>
      <w:r>
        <w:rPr>
          <w:rFonts w:hint="eastAsia" w:ascii="Times New Roman" w:hAnsi="Times New Roman" w:cs="Times New Roman"/>
          <w:i/>
          <w:iCs/>
          <w:sz w:val="21"/>
          <w:szCs w:val="21"/>
          <w:vertAlign w:val="subscript"/>
          <w:lang w:val="en-US" w:eastAsia="zh-CN"/>
        </w:rPr>
        <w:t>x</w:t>
      </w:r>
      <w:r>
        <w:rPr>
          <w:rFonts w:hint="eastAsia" w:ascii="Times New Roman" w:hAnsi="Times New Roman" w:cs="Times New Roman"/>
          <w:i/>
          <w:iCs/>
          <w:sz w:val="21"/>
          <w:szCs w:val="21"/>
          <w:lang w:val="en-US" w:eastAsia="zh-CN"/>
        </w:rPr>
        <w:t>=</w:t>
      </w:r>
      <w:r>
        <w:rPr>
          <w:rFonts w:hint="eastAsia" w:ascii="Times New Roman" w:hAnsi="Times New Roman" w:cs="Times New Roman"/>
          <w:i/>
          <w:iCs/>
          <w:sz w:val="21"/>
          <w:szCs w:val="21"/>
          <w:u w:val="single"/>
          <w:lang w:val="en-US" w:eastAsia="zh-CN"/>
        </w:rPr>
        <w:t xml:space="preserve">      </w:t>
      </w:r>
      <w:r>
        <w:rPr>
          <w:rFonts w:hint="eastAsia" w:ascii="Times New Roman" w:hAnsi="Times New Roman" w:cs="Times New Roman"/>
          <w:i w:val="0"/>
          <w:iCs w:val="0"/>
          <w:sz w:val="21"/>
          <w:szCs w:val="21"/>
          <w:u w:val="none"/>
          <w:lang w:val="en-US" w:eastAsia="zh-CN"/>
        </w:rPr>
        <w:t>；位移</w:t>
      </w:r>
      <w:r>
        <w:rPr>
          <w:rFonts w:hint="eastAsia" w:ascii="Times New Roman" w:hAnsi="Times New Roman" w:cs="Times New Roman"/>
          <w:i/>
          <w:iCs/>
          <w:sz w:val="21"/>
          <w:szCs w:val="21"/>
          <w:u w:val="none"/>
          <w:lang w:val="en-US" w:eastAsia="zh-CN"/>
        </w:rPr>
        <w:t>l</w:t>
      </w:r>
      <w:r>
        <w:rPr>
          <w:rFonts w:hint="eastAsia" w:ascii="Times New Roman" w:hAnsi="Times New Roman" w:cs="Times New Roman"/>
          <w:i w:val="0"/>
          <w:iCs w:val="0"/>
          <w:sz w:val="21"/>
          <w:szCs w:val="21"/>
          <w:u w:val="none"/>
          <w:lang w:val="en-US" w:eastAsia="zh-CN"/>
        </w:rPr>
        <w:t>=</w:t>
      </w:r>
      <w:r>
        <w:rPr>
          <w:rFonts w:hint="eastAsia" w:ascii="Times New Roman" w:hAnsi="Times New Roman" w:cs="Times New Roman"/>
          <w:i/>
          <w:iCs/>
          <w:sz w:val="21"/>
          <w:szCs w:val="21"/>
          <w:u w:val="single"/>
          <w:lang w:val="en-US" w:eastAsia="zh-CN"/>
        </w:rPr>
        <w:t xml:space="preserve">      </w:t>
      </w:r>
      <w:r>
        <w:rPr>
          <w:rFonts w:hint="eastAsia" w:ascii="Times New Roman" w:hAnsi="Times New Roman" w:cs="Times New Roman"/>
          <w:i w:val="0"/>
          <w:iCs w:val="0"/>
          <w:sz w:val="21"/>
          <w:szCs w:val="21"/>
          <w:u w:val="none"/>
          <w:lang w:val="en-US" w:eastAsia="zh-CN"/>
        </w:rPr>
        <w:t>。</w:t>
      </w:r>
    </w:p>
    <w:p w14:paraId="2D761002">
      <w:pPr>
        <w:pStyle w:val="2"/>
        <w:numPr>
          <w:ilvl w:val="0"/>
          <w:numId w:val="0"/>
        </w:numPr>
        <w:tabs>
          <w:tab w:val="left" w:pos="3402"/>
        </w:tabs>
        <w:snapToGrid w:val="0"/>
        <w:spacing w:line="240" w:lineRule="auto"/>
        <w:rPr>
          <w:rFonts w:hint="eastAsia" w:ascii="Times New Roman" w:hAnsi="Times New Roman" w:cs="Times New Roman"/>
          <w:i w:val="0"/>
          <w:iCs w:val="0"/>
          <w:sz w:val="21"/>
          <w:szCs w:val="21"/>
          <w:u w:val="none"/>
          <w:lang w:val="en-US" w:eastAsia="zh-CN"/>
        </w:rPr>
      </w:pPr>
    </w:p>
    <w:p w14:paraId="0FFD371C">
      <w:pPr>
        <w:pStyle w:val="2"/>
        <w:numPr>
          <w:ilvl w:val="0"/>
          <w:numId w:val="0"/>
        </w:numPr>
        <w:tabs>
          <w:tab w:val="left" w:pos="3402"/>
        </w:tabs>
        <w:snapToGrid w:val="0"/>
        <w:spacing w:line="240" w:lineRule="auto"/>
        <w:rPr>
          <w:rFonts w:hint="eastAsia" w:ascii="Times New Roman" w:hAnsi="Times New Roman" w:cs="Times New Roman"/>
          <w:i w:val="0"/>
          <w:iCs w:val="0"/>
          <w:sz w:val="21"/>
          <w:szCs w:val="21"/>
          <w:u w:val="none"/>
          <w:lang w:val="en-US" w:eastAsia="zh-CN"/>
        </w:rPr>
      </w:pPr>
      <w:bookmarkStart w:id="0" w:name="_GoBack"/>
      <w:bookmarkEnd w:id="0"/>
      <w:r>
        <w:rPr>
          <w:rFonts w:hint="eastAsia" w:ascii="Times New Roman" w:hAnsi="Times New Roman" w:cs="Times New Roman"/>
          <w:i w:val="0"/>
          <w:iCs w:val="0"/>
          <w:sz w:val="21"/>
          <w:szCs w:val="21"/>
          <w:u w:val="none"/>
          <w:lang w:val="en-US" w:eastAsia="zh-CN"/>
        </w:rPr>
        <w:t>④沿电场力方向：速度</w:t>
      </w:r>
      <w:r>
        <w:rPr>
          <w:rFonts w:hint="eastAsia" w:ascii="Times New Roman" w:hAnsi="Times New Roman" w:cs="Times New Roman"/>
          <w:i/>
          <w:iCs/>
          <w:sz w:val="21"/>
          <w:szCs w:val="21"/>
          <w:lang w:val="en-US" w:eastAsia="zh-CN"/>
        </w:rPr>
        <w:t>v</w:t>
      </w:r>
      <w:r>
        <w:rPr>
          <w:rFonts w:hint="eastAsia" w:ascii="Times New Roman" w:hAnsi="Times New Roman" w:cs="Times New Roman"/>
          <w:i/>
          <w:iCs/>
          <w:sz w:val="21"/>
          <w:szCs w:val="21"/>
          <w:vertAlign w:val="subscript"/>
          <w:lang w:val="en-US" w:eastAsia="zh-CN"/>
        </w:rPr>
        <w:t>y</w:t>
      </w:r>
      <w:r>
        <w:rPr>
          <w:rFonts w:hint="eastAsia" w:ascii="Times New Roman" w:hAnsi="Times New Roman" w:cs="Times New Roman"/>
          <w:i/>
          <w:iCs/>
          <w:sz w:val="21"/>
          <w:szCs w:val="21"/>
          <w:lang w:val="en-US" w:eastAsia="zh-CN"/>
        </w:rPr>
        <w:t>=</w:t>
      </w:r>
      <w:r>
        <w:rPr>
          <w:rFonts w:hint="eastAsia" w:ascii="Times New Roman" w:hAnsi="Times New Roman" w:cs="Times New Roman"/>
          <w:i/>
          <w:iCs/>
          <w:sz w:val="21"/>
          <w:szCs w:val="21"/>
          <w:u w:val="single"/>
          <w:lang w:val="en-US" w:eastAsia="zh-CN"/>
        </w:rPr>
        <w:t xml:space="preserve">       </w:t>
      </w:r>
      <w:r>
        <w:rPr>
          <w:rFonts w:hint="eastAsia" w:ascii="Times New Roman" w:hAnsi="Times New Roman" w:cs="Times New Roman"/>
          <w:i w:val="0"/>
          <w:iCs w:val="0"/>
          <w:sz w:val="21"/>
          <w:szCs w:val="21"/>
          <w:u w:val="none"/>
          <w:lang w:val="en-US" w:eastAsia="zh-CN"/>
        </w:rPr>
        <w:t>；位移</w:t>
      </w:r>
      <w:r>
        <w:rPr>
          <w:rFonts w:hint="eastAsia" w:ascii="Times New Roman" w:hAnsi="Times New Roman" w:cs="Times New Roman"/>
          <w:i/>
          <w:iCs/>
          <w:sz w:val="21"/>
          <w:szCs w:val="21"/>
          <w:u w:val="none"/>
          <w:lang w:val="en-US" w:eastAsia="zh-CN"/>
        </w:rPr>
        <w:t>y=</w:t>
      </w:r>
      <w:r>
        <w:rPr>
          <w:rFonts w:hint="eastAsia" w:ascii="Times New Roman" w:hAnsi="Times New Roman" w:cs="Times New Roman"/>
          <w:i/>
          <w:iCs/>
          <w:sz w:val="21"/>
          <w:szCs w:val="21"/>
          <w:u w:val="single"/>
          <w:lang w:val="en-US" w:eastAsia="zh-CN"/>
        </w:rPr>
        <w:t xml:space="preserve">           </w:t>
      </w:r>
      <w:r>
        <w:rPr>
          <w:rFonts w:hint="eastAsia" w:ascii="Times New Roman" w:hAnsi="Times New Roman" w:cs="Times New Roman"/>
          <w:i w:val="0"/>
          <w:iCs w:val="0"/>
          <w:sz w:val="21"/>
          <w:szCs w:val="21"/>
          <w:u w:val="none"/>
          <w:lang w:val="en-US" w:eastAsia="zh-CN"/>
        </w:rPr>
        <w:t>。</w:t>
      </w:r>
    </w:p>
    <w:p w14:paraId="2E64157D">
      <w:pPr>
        <w:pStyle w:val="2"/>
        <w:numPr>
          <w:ilvl w:val="0"/>
          <w:numId w:val="0"/>
        </w:numPr>
        <w:tabs>
          <w:tab w:val="left" w:pos="3402"/>
        </w:tabs>
        <w:snapToGrid w:val="0"/>
        <w:spacing w:line="240" w:lineRule="auto"/>
        <w:rPr>
          <w:rFonts w:hint="eastAsia" w:ascii="Times New Roman" w:hAnsi="Times New Roman" w:cs="Times New Roman"/>
          <w:i w:val="0"/>
          <w:iCs w:val="0"/>
          <w:sz w:val="21"/>
          <w:szCs w:val="21"/>
          <w:u w:val="none"/>
          <w:lang w:val="en-US" w:eastAsia="zh-CN"/>
        </w:rPr>
      </w:pPr>
      <w:r>
        <w:rPr>
          <w:rFonts w:hint="eastAsia" w:ascii="Times New Roman" w:hAnsi="Times New Roman" w:cs="Times New Roman"/>
          <w:i w:val="0"/>
          <w:iCs w:val="0"/>
          <w:sz w:val="21"/>
          <w:szCs w:val="21"/>
          <w:u w:val="none"/>
          <w:lang w:val="en-US" w:eastAsia="zh-CN"/>
        </w:rPr>
        <w:t>⑤粒子离开电场时的速度偏转角</w:t>
      </w:r>
      <w:r>
        <w:rPr>
          <w:rFonts w:hint="default" w:ascii="Times New Roman" w:hAnsi="Times New Roman" w:cs="Times New Roman"/>
          <w:i/>
          <w:iCs/>
          <w:sz w:val="21"/>
          <w:szCs w:val="21"/>
          <w:u w:val="none"/>
          <w:lang w:val="en-US" w:eastAsia="zh-CN"/>
        </w:rPr>
        <w:t>θ</w:t>
      </w:r>
      <w:r>
        <w:rPr>
          <w:rFonts w:hint="eastAsia" w:ascii="Times New Roman" w:hAnsi="Times New Roman" w:cs="Times New Roman"/>
          <w:i w:val="0"/>
          <w:iCs w:val="0"/>
          <w:sz w:val="21"/>
          <w:szCs w:val="21"/>
          <w:u w:val="none"/>
          <w:lang w:val="en-US" w:eastAsia="zh-CN"/>
        </w:rPr>
        <w:t xml:space="preserve">满足tan </w:t>
      </w:r>
      <w:r>
        <w:rPr>
          <w:rFonts w:hint="default" w:ascii="Times New Roman" w:hAnsi="Times New Roman" w:cs="Times New Roman"/>
          <w:i/>
          <w:iCs/>
          <w:sz w:val="21"/>
          <w:szCs w:val="21"/>
          <w:u w:val="none"/>
          <w:lang w:val="en-US" w:eastAsia="zh-CN"/>
        </w:rPr>
        <w:t>θ</w:t>
      </w:r>
      <w:r>
        <w:rPr>
          <w:rFonts w:hint="eastAsia" w:ascii="Times New Roman" w:hAnsi="Times New Roman" w:cs="Times New Roman"/>
          <w:i w:val="0"/>
          <w:iCs w:val="0"/>
          <w:sz w:val="21"/>
          <w:szCs w:val="21"/>
          <w:u w:val="none"/>
          <w:lang w:val="en-US" w:eastAsia="zh-CN"/>
        </w:rPr>
        <w:t>=</w:t>
      </w:r>
      <w:r>
        <w:rPr>
          <w:rFonts w:hint="eastAsia" w:ascii="Times New Roman" w:hAnsi="Times New Roman" w:cs="Times New Roman"/>
          <w:i w:val="0"/>
          <w:iCs w:val="0"/>
          <w:position w:val="-30"/>
          <w:sz w:val="21"/>
          <w:szCs w:val="21"/>
          <w:u w:val="none"/>
          <w:lang w:val="en-US" w:eastAsia="zh-CN"/>
        </w:rPr>
        <w:object>
          <v:shape id="_x0000_i1029" o:spt="75" type="#_x0000_t75" style="height:36pt;width:16pt;" o:ole="t" filled="f" o:preferrelative="t" stroked="f" coordsize="21600,21600">
            <v:path/>
            <v:fill on="f" focussize="0,0"/>
            <v:stroke on="f"/>
            <v:imagedata r:id="rId8" o:title=""/>
            <o:lock v:ext="edit" aspectratio="t"/>
            <w10:wrap type="none"/>
            <w10:anchorlock/>
          </v:shape>
          <o:OLEObject Type="Embed" ProgID="Equation.KSEE3" ShapeID="_x0000_i1029" DrawAspect="Content" ObjectID="_1468075725" r:id="rId7">
            <o:LockedField>false</o:LockedField>
          </o:OLEObject>
        </w:object>
      </w:r>
      <w:r>
        <w:rPr>
          <w:rFonts w:hint="eastAsia" w:ascii="Times New Roman" w:hAnsi="Times New Roman" w:cs="Times New Roman"/>
          <w:i w:val="0"/>
          <w:iCs w:val="0"/>
          <w:sz w:val="21"/>
          <w:szCs w:val="21"/>
          <w:u w:val="none"/>
          <w:lang w:val="en-US" w:eastAsia="zh-CN"/>
        </w:rPr>
        <w:t>=</w:t>
      </w:r>
      <w:r>
        <w:rPr>
          <w:rFonts w:hint="eastAsia" w:ascii="Times New Roman" w:hAnsi="Times New Roman" w:cs="Times New Roman"/>
          <w:i w:val="0"/>
          <w:iCs w:val="0"/>
          <w:sz w:val="21"/>
          <w:szCs w:val="21"/>
          <w:u w:val="single"/>
          <w:lang w:val="en-US" w:eastAsia="zh-CN"/>
        </w:rPr>
        <w:t xml:space="preserve">        </w:t>
      </w:r>
      <w:r>
        <w:rPr>
          <w:rFonts w:hint="eastAsia" w:ascii="Times New Roman" w:hAnsi="Times New Roman" w:cs="Times New Roman"/>
          <w:i w:val="0"/>
          <w:iCs w:val="0"/>
          <w:sz w:val="21"/>
          <w:szCs w:val="21"/>
          <w:u w:val="none"/>
          <w:lang w:val="en-US" w:eastAsia="zh-CN"/>
        </w:rPr>
        <w:t>。</w:t>
      </w:r>
    </w:p>
    <w:p w14:paraId="789E6155">
      <w:pPr>
        <w:pStyle w:val="2"/>
        <w:numPr>
          <w:ilvl w:val="0"/>
          <w:numId w:val="0"/>
        </w:numPr>
        <w:tabs>
          <w:tab w:val="left" w:pos="3402"/>
        </w:tabs>
        <w:snapToGrid w:val="0"/>
        <w:spacing w:line="240" w:lineRule="auto"/>
        <w:rPr>
          <w:rFonts w:hint="eastAsia" w:ascii="Times New Roman" w:hAnsi="Times New Roman" w:eastAsia="宋体" w:cs="Times New Roman"/>
          <w:b/>
          <w:bCs/>
          <w:sz w:val="21"/>
          <w:szCs w:val="21"/>
          <w:lang w:val="en-US" w:eastAsia="zh-CN"/>
        </w:rPr>
      </w:pPr>
      <w:r>
        <w:rPr>
          <w:rFonts w:hint="eastAsia" w:ascii="Times New Roman" w:hAnsi="Times New Roman" w:cs="Times New Roman"/>
          <w:i w:val="0"/>
          <w:iCs w:val="0"/>
          <w:sz w:val="21"/>
          <w:szCs w:val="21"/>
          <w:u w:val="none"/>
          <w:lang w:val="en-US" w:eastAsia="zh-CN"/>
        </w:rPr>
        <w:t>⑥粒子离开电场时位移与初速度方向的夹角</w:t>
      </w:r>
      <w:r>
        <w:rPr>
          <w:rFonts w:hint="default" w:ascii="Times New Roman" w:hAnsi="Times New Roman" w:cs="Times New Roman"/>
          <w:i/>
          <w:iCs/>
          <w:sz w:val="21"/>
          <w:szCs w:val="21"/>
          <w:u w:val="none"/>
          <w:lang w:val="en-US" w:eastAsia="zh-CN"/>
        </w:rPr>
        <w:t>α</w:t>
      </w:r>
      <w:r>
        <w:rPr>
          <w:rFonts w:hint="eastAsia" w:ascii="Times New Roman" w:hAnsi="Times New Roman" w:cs="Times New Roman"/>
          <w:i w:val="0"/>
          <w:iCs w:val="0"/>
          <w:sz w:val="21"/>
          <w:szCs w:val="21"/>
          <w:u w:val="none"/>
          <w:lang w:val="en-US" w:eastAsia="zh-CN"/>
        </w:rPr>
        <w:t xml:space="preserve">满足tan </w:t>
      </w:r>
      <w:r>
        <w:rPr>
          <w:rFonts w:hint="default" w:ascii="Times New Roman" w:hAnsi="Times New Roman" w:cs="Times New Roman"/>
          <w:i/>
          <w:iCs/>
          <w:sz w:val="21"/>
          <w:szCs w:val="21"/>
          <w:u w:val="none"/>
          <w:lang w:val="en-US" w:eastAsia="zh-CN"/>
        </w:rPr>
        <w:t>α</w:t>
      </w:r>
      <w:r>
        <w:rPr>
          <w:rFonts w:hint="eastAsia" w:ascii="Times New Roman" w:hAnsi="Times New Roman" w:cs="Times New Roman"/>
          <w:i/>
          <w:iCs/>
          <w:sz w:val="21"/>
          <w:szCs w:val="21"/>
          <w:u w:val="none"/>
          <w:lang w:val="en-US" w:eastAsia="zh-CN"/>
        </w:rPr>
        <w:t>=</w:t>
      </w:r>
      <w:r>
        <w:rPr>
          <w:rFonts w:hint="eastAsia" w:ascii="Times New Roman" w:hAnsi="Times New Roman" w:cs="Times New Roman"/>
          <w:i/>
          <w:iCs/>
          <w:position w:val="-24"/>
          <w:sz w:val="21"/>
          <w:szCs w:val="21"/>
          <w:u w:val="none"/>
          <w:lang w:val="en-US" w:eastAsia="zh-CN"/>
        </w:rPr>
        <w:object>
          <v:shape id="_x0000_i1031" o:spt="75" type="#_x0000_t75" style="height:31pt;width:13pt;" o:ole="t" filled="f" o:preferrelative="t" stroked="f" coordsize="21600,21600">
            <v:path/>
            <v:fill on="f" focussize="0,0"/>
            <v:stroke on="f"/>
            <v:imagedata r:id="rId10" o:title=""/>
            <o:lock v:ext="edit" aspectratio="t"/>
            <w10:wrap type="none"/>
            <w10:anchorlock/>
          </v:shape>
          <o:OLEObject Type="Embed" ProgID="Equation.KSEE3" ShapeID="_x0000_i1031" DrawAspect="Content" ObjectID="_1468075726" r:id="rId9">
            <o:LockedField>false</o:LockedField>
          </o:OLEObject>
        </w:object>
      </w:r>
      <w:r>
        <w:rPr>
          <w:rFonts w:hint="eastAsia" w:ascii="Times New Roman" w:hAnsi="Times New Roman" w:cs="Times New Roman"/>
          <w:i/>
          <w:iCs/>
          <w:sz w:val="21"/>
          <w:szCs w:val="21"/>
          <w:u w:val="none"/>
          <w:lang w:val="en-US" w:eastAsia="zh-CN"/>
        </w:rPr>
        <w:t>=</w:t>
      </w:r>
      <w:r>
        <w:rPr>
          <w:rFonts w:hint="eastAsia" w:ascii="Times New Roman" w:hAnsi="Times New Roman" w:cs="Times New Roman"/>
          <w:i w:val="0"/>
          <w:iCs w:val="0"/>
          <w:sz w:val="21"/>
          <w:szCs w:val="21"/>
          <w:u w:val="single"/>
          <w:lang w:val="en-US" w:eastAsia="zh-CN"/>
        </w:rPr>
        <w:t xml:space="preserve">       </w:t>
      </w:r>
      <w:r>
        <w:rPr>
          <w:rFonts w:hint="eastAsia" w:ascii="Times New Roman" w:hAnsi="Times New Roman" w:cs="Times New Roman"/>
          <w:i w:val="0"/>
          <w:iCs w:val="0"/>
          <w:sz w:val="21"/>
          <w:szCs w:val="21"/>
          <w:u w:val="none"/>
          <w:lang w:val="en-US" w:eastAsia="zh-CN"/>
        </w:rPr>
        <w:t>。</w:t>
      </w:r>
    </w:p>
    <w:p w14:paraId="07AA2284">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eastAsiaTheme="minorEastAsia"/>
          <w:kern w:val="2"/>
          <w:sz w:val="21"/>
          <w:szCs w:val="21"/>
          <w:lang w:val="en-US" w:eastAsia="zh-CN" w:bidi="ar-SA"/>
        </w:rPr>
      </w:pPr>
      <w:r>
        <w:rPr>
          <w:rFonts w:hint="eastAsia" w:ascii="Times New Roman" w:hAnsi="Times New Roman" w:cs="Times New Roman" w:eastAsiaTheme="minorEastAsia"/>
          <w:kern w:val="2"/>
          <w:sz w:val="21"/>
          <w:szCs w:val="21"/>
          <w:lang w:val="en-US" w:eastAsia="zh-CN" w:bidi="ar-SA"/>
        </w:rPr>
        <w:t>示例</w:t>
      </w:r>
    </w:p>
    <w:p w14:paraId="55D7A725">
      <w:pPr>
        <w:keepNext w:val="0"/>
        <w:keepLines w:val="0"/>
        <w:pageBreakBefore w:val="0"/>
        <w:widowControl w:val="0"/>
        <w:numPr>
          <w:ilvl w:val="0"/>
          <w:numId w:val="1"/>
        </w:numPr>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kern w:val="2"/>
          <w:sz w:val="21"/>
          <w:szCs w:val="21"/>
          <w:lang w:val="en-US" w:eastAsia="zh-CN" w:bidi="ar-SA"/>
        </w:rPr>
      </w:pPr>
      <w:r>
        <w:drawing>
          <wp:anchor distT="0" distB="0" distL="114300" distR="114300" simplePos="0" relativeHeight="251662336" behindDoc="0" locked="0" layoutInCell="1" allowOverlap="1">
            <wp:simplePos x="0" y="0"/>
            <wp:positionH relativeFrom="column">
              <wp:posOffset>3120390</wp:posOffset>
            </wp:positionH>
            <wp:positionV relativeFrom="paragraph">
              <wp:posOffset>586740</wp:posOffset>
            </wp:positionV>
            <wp:extent cx="1109980" cy="926465"/>
            <wp:effectExtent l="0" t="0" r="13970" b="6985"/>
            <wp:wrapSquare wrapText="bothSides"/>
            <wp:docPr id="13"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8"/>
                    <pic:cNvPicPr>
                      <a:picLocks noChangeAspect="1"/>
                    </pic:cNvPicPr>
                  </pic:nvPicPr>
                  <pic:blipFill>
                    <a:blip r:embed="rId11"/>
                    <a:stretch>
                      <a:fillRect/>
                    </a:stretch>
                  </pic:blipFill>
                  <pic:spPr>
                    <a:xfrm>
                      <a:off x="0" y="0"/>
                      <a:ext cx="1109980" cy="926465"/>
                    </a:xfrm>
                    <a:prstGeom prst="rect">
                      <a:avLst/>
                    </a:prstGeom>
                    <a:noFill/>
                    <a:ln>
                      <a:noFill/>
                    </a:ln>
                  </pic:spPr>
                </pic:pic>
              </a:graphicData>
            </a:graphic>
          </wp:anchor>
        </w:drawing>
      </w:r>
      <w:r>
        <w:rPr>
          <w:rFonts w:hint="eastAsia" w:ascii="Times New Roman" w:hAnsi="Times New Roman" w:cs="Times New Roman"/>
          <w:kern w:val="2"/>
          <w:sz w:val="21"/>
          <w:szCs w:val="21"/>
          <w:lang w:val="en-US" w:eastAsia="zh-CN" w:bidi="ar-SA"/>
        </w:rPr>
        <w:t>如图所示，边长为</w:t>
      </w:r>
      <w:r>
        <w:rPr>
          <w:rFonts w:hint="eastAsia" w:ascii="Times New Roman" w:hAnsi="Times New Roman" w:cs="Times New Roman"/>
          <w:i/>
          <w:iCs/>
          <w:kern w:val="2"/>
          <w:sz w:val="21"/>
          <w:szCs w:val="21"/>
          <w:lang w:val="en-US" w:eastAsia="zh-CN" w:bidi="ar-SA"/>
        </w:rPr>
        <w:t>L</w:t>
      </w:r>
      <w:r>
        <w:rPr>
          <w:rFonts w:hint="eastAsia" w:ascii="Times New Roman" w:hAnsi="Times New Roman" w:cs="Times New Roman"/>
          <w:kern w:val="2"/>
          <w:sz w:val="21"/>
          <w:szCs w:val="21"/>
          <w:lang w:val="en-US" w:eastAsia="zh-CN" w:bidi="ar-SA"/>
        </w:rPr>
        <w:t>的正方形区域</w:t>
      </w:r>
      <w:r>
        <w:rPr>
          <w:rFonts w:hint="eastAsia" w:ascii="Times New Roman" w:hAnsi="Times New Roman" w:cs="Times New Roman"/>
          <w:i/>
          <w:iCs/>
          <w:kern w:val="2"/>
          <w:sz w:val="21"/>
          <w:szCs w:val="21"/>
          <w:lang w:val="en-US" w:eastAsia="zh-CN" w:bidi="ar-SA"/>
        </w:rPr>
        <w:t>ABCD</w:t>
      </w:r>
      <w:r>
        <w:rPr>
          <w:rFonts w:hint="eastAsia" w:ascii="Times New Roman" w:hAnsi="Times New Roman" w:cs="Times New Roman"/>
          <w:kern w:val="2"/>
          <w:sz w:val="21"/>
          <w:szCs w:val="21"/>
          <w:lang w:val="en-US" w:eastAsia="zh-CN" w:bidi="ar-SA"/>
        </w:rPr>
        <w:t>内存在着沿</w:t>
      </w:r>
      <w:r>
        <w:rPr>
          <w:rFonts w:hint="eastAsia" w:ascii="Times New Roman" w:hAnsi="Times New Roman" w:cs="Times New Roman"/>
          <w:i/>
          <w:iCs/>
          <w:kern w:val="2"/>
          <w:sz w:val="21"/>
          <w:szCs w:val="21"/>
          <w:lang w:val="en-US" w:eastAsia="zh-CN" w:bidi="ar-SA"/>
        </w:rPr>
        <w:t>AD</w:t>
      </w:r>
      <w:r>
        <w:rPr>
          <w:rFonts w:hint="eastAsia" w:ascii="Times New Roman" w:hAnsi="Times New Roman" w:cs="Times New Roman"/>
          <w:kern w:val="2"/>
          <w:sz w:val="21"/>
          <w:szCs w:val="21"/>
          <w:lang w:val="en-US" w:eastAsia="zh-CN" w:bidi="ar-SA"/>
        </w:rPr>
        <w:t>方向的匀强电场。电荷量为</w:t>
      </w:r>
      <w:r>
        <w:rPr>
          <w:rFonts w:hint="eastAsia" w:ascii="Times New Roman" w:hAnsi="Times New Roman" w:cs="Times New Roman"/>
          <w:i/>
          <w:iCs/>
          <w:kern w:val="2"/>
          <w:sz w:val="21"/>
          <w:szCs w:val="21"/>
          <w:lang w:val="en-US" w:eastAsia="zh-CN" w:bidi="ar-SA"/>
        </w:rPr>
        <w:t>q、</w:t>
      </w:r>
      <w:r>
        <w:rPr>
          <w:rFonts w:hint="eastAsia" w:ascii="Times New Roman" w:hAnsi="Times New Roman" w:cs="Times New Roman"/>
          <w:kern w:val="2"/>
          <w:sz w:val="21"/>
          <w:szCs w:val="21"/>
          <w:lang w:val="en-US" w:eastAsia="zh-CN" w:bidi="ar-SA"/>
        </w:rPr>
        <w:t>动能为</w:t>
      </w:r>
      <w:r>
        <w:rPr>
          <w:rFonts w:hint="eastAsia" w:ascii="Times New Roman" w:hAnsi="Times New Roman" w:cs="Times New Roman"/>
          <w:i/>
          <w:iCs/>
          <w:kern w:val="2"/>
          <w:sz w:val="21"/>
          <w:szCs w:val="21"/>
          <w:lang w:val="en-US" w:eastAsia="zh-CN" w:bidi="ar-SA"/>
        </w:rPr>
        <w:t>E</w:t>
      </w:r>
      <w:r>
        <w:rPr>
          <w:rFonts w:hint="eastAsia" w:ascii="Times New Roman" w:hAnsi="Times New Roman" w:cs="Times New Roman"/>
          <w:kern w:val="2"/>
          <w:sz w:val="21"/>
          <w:szCs w:val="21"/>
          <w:vertAlign w:val="subscript"/>
          <w:lang w:val="en-US" w:eastAsia="zh-CN" w:bidi="ar-SA"/>
        </w:rPr>
        <w:t>k</w:t>
      </w:r>
      <w:r>
        <w:rPr>
          <w:rFonts w:hint="eastAsia" w:ascii="Times New Roman" w:hAnsi="Times New Roman" w:cs="Times New Roman"/>
          <w:kern w:val="2"/>
          <w:sz w:val="21"/>
          <w:szCs w:val="21"/>
          <w:lang w:val="en-US" w:eastAsia="zh-CN" w:bidi="ar-SA"/>
        </w:rPr>
        <w:t>的带电粒子从</w:t>
      </w:r>
      <w:r>
        <w:rPr>
          <w:rFonts w:hint="eastAsia" w:ascii="Times New Roman" w:hAnsi="Times New Roman" w:cs="Times New Roman"/>
          <w:i/>
          <w:iCs/>
          <w:kern w:val="2"/>
          <w:sz w:val="21"/>
          <w:szCs w:val="21"/>
          <w:lang w:val="en-US" w:eastAsia="zh-CN" w:bidi="ar-SA"/>
        </w:rPr>
        <w:t>A</w:t>
      </w:r>
      <w:r>
        <w:rPr>
          <w:rFonts w:hint="eastAsia" w:ascii="Times New Roman" w:hAnsi="Times New Roman" w:cs="Times New Roman"/>
          <w:kern w:val="2"/>
          <w:sz w:val="21"/>
          <w:szCs w:val="21"/>
          <w:lang w:val="en-US" w:eastAsia="zh-CN" w:bidi="ar-SA"/>
        </w:rPr>
        <w:t>点沿</w:t>
      </w:r>
      <w:r>
        <w:rPr>
          <w:rFonts w:hint="eastAsia" w:ascii="Times New Roman" w:hAnsi="Times New Roman" w:cs="Times New Roman"/>
          <w:i/>
          <w:iCs/>
          <w:kern w:val="2"/>
          <w:sz w:val="21"/>
          <w:szCs w:val="21"/>
          <w:lang w:val="en-US" w:eastAsia="zh-CN" w:bidi="ar-SA"/>
        </w:rPr>
        <w:t>AB</w:t>
      </w:r>
      <w:r>
        <w:rPr>
          <w:rFonts w:hint="eastAsia" w:ascii="Times New Roman" w:hAnsi="Times New Roman" w:cs="Times New Roman"/>
          <w:kern w:val="2"/>
          <w:sz w:val="21"/>
          <w:szCs w:val="21"/>
          <w:lang w:val="en-US" w:eastAsia="zh-CN" w:bidi="ar-SA"/>
        </w:rPr>
        <w:t>方向进入电场，恰好从</w:t>
      </w:r>
      <w:r>
        <w:rPr>
          <w:rFonts w:hint="eastAsia" w:ascii="Times New Roman" w:hAnsi="Times New Roman" w:cs="Times New Roman"/>
          <w:i/>
          <w:iCs/>
          <w:kern w:val="2"/>
          <w:sz w:val="21"/>
          <w:szCs w:val="21"/>
          <w:lang w:val="en-US" w:eastAsia="zh-CN" w:bidi="ar-SA"/>
        </w:rPr>
        <w:t>BC</w:t>
      </w:r>
      <w:r>
        <w:rPr>
          <w:rFonts w:hint="eastAsia" w:ascii="Times New Roman" w:hAnsi="Times New Roman" w:cs="Times New Roman"/>
          <w:kern w:val="2"/>
          <w:sz w:val="21"/>
          <w:szCs w:val="21"/>
          <w:lang w:val="en-US" w:eastAsia="zh-CN" w:bidi="ar-SA"/>
        </w:rPr>
        <w:t>的中点离开电场，不计粒子的重力。求：</w:t>
      </w:r>
    </w:p>
    <w:p w14:paraId="6D3D01E3">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kern w:val="2"/>
          <w:sz w:val="21"/>
          <w:szCs w:val="21"/>
          <w:lang w:val="en-US" w:eastAsia="zh-CN" w:bidi="ar-SA"/>
        </w:rPr>
      </w:pPr>
    </w:p>
    <w:p w14:paraId="2E4061DA">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（1）电场强度的大小</w:t>
      </w:r>
      <w:r>
        <w:rPr>
          <w:rFonts w:hint="eastAsia" w:ascii="Times New Roman" w:hAnsi="Times New Roman" w:cs="Times New Roman"/>
          <w:i/>
          <w:iCs/>
          <w:kern w:val="2"/>
          <w:sz w:val="21"/>
          <w:szCs w:val="21"/>
          <w:lang w:val="en-US" w:eastAsia="zh-CN" w:bidi="ar-SA"/>
        </w:rPr>
        <w:t>E</w:t>
      </w:r>
      <w:r>
        <w:rPr>
          <w:rFonts w:hint="eastAsia" w:ascii="Times New Roman" w:hAnsi="Times New Roman" w:cs="Times New Roman"/>
          <w:kern w:val="2"/>
          <w:sz w:val="21"/>
          <w:szCs w:val="21"/>
          <w:lang w:val="en-US" w:eastAsia="zh-CN" w:bidi="ar-SA"/>
        </w:rPr>
        <w:t>；</w:t>
      </w:r>
    </w:p>
    <w:p w14:paraId="6C10AD51">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kern w:val="2"/>
          <w:sz w:val="21"/>
          <w:szCs w:val="21"/>
          <w:vertAlign w:val="baseline"/>
          <w:lang w:val="en-US" w:eastAsia="zh-CN" w:bidi="ar-SA"/>
        </w:rPr>
      </w:pPr>
      <w:r>
        <w:rPr>
          <w:rFonts w:hint="eastAsia" w:ascii="Times New Roman" w:hAnsi="Times New Roman" w:cs="Times New Roman"/>
          <w:kern w:val="2"/>
          <w:sz w:val="21"/>
          <w:szCs w:val="21"/>
          <w:lang w:val="en-US" w:eastAsia="zh-CN" w:bidi="ar-SA"/>
        </w:rPr>
        <w:t>（2）粒子离开电场时的动能</w:t>
      </w:r>
      <w:r>
        <w:rPr>
          <w:rFonts w:hint="eastAsia" w:ascii="Times New Roman" w:hAnsi="Times New Roman" w:cs="Times New Roman"/>
          <w:i/>
          <w:iCs/>
          <w:kern w:val="2"/>
          <w:sz w:val="21"/>
          <w:szCs w:val="21"/>
          <w:lang w:val="en-US" w:eastAsia="zh-CN" w:bidi="ar-SA"/>
        </w:rPr>
        <w:t>E</w:t>
      </w:r>
      <w:r>
        <w:rPr>
          <w:rFonts w:hint="eastAsia" w:ascii="Times New Roman" w:hAnsi="Times New Roman" w:cs="Times New Roman"/>
          <w:kern w:val="2"/>
          <w:sz w:val="21"/>
          <w:szCs w:val="21"/>
          <w:vertAlign w:val="subscript"/>
          <w:lang w:val="en-US" w:eastAsia="zh-CN" w:bidi="ar-SA"/>
        </w:rPr>
        <w:t>k1</w:t>
      </w:r>
      <w:r>
        <w:rPr>
          <w:rFonts w:hint="eastAsia" w:ascii="Times New Roman" w:hAnsi="Times New Roman" w:cs="Times New Roman"/>
          <w:kern w:val="2"/>
          <w:sz w:val="21"/>
          <w:szCs w:val="21"/>
          <w:vertAlign w:val="baseline"/>
          <w:lang w:val="en-US" w:eastAsia="zh-CN" w:bidi="ar-SA"/>
        </w:rPr>
        <w:t>。</w:t>
      </w:r>
    </w:p>
    <w:p w14:paraId="1C170D6B"/>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4"/>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RJ》使用</w:t>
    </w:r>
  </w:p>
  <w:p w14:paraId="34D681B4">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98D9AC"/>
    <w:multiLevelType w:val="singleLevel"/>
    <w:tmpl w:val="AC98D9A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09D0EA3"/>
    <w:rsid w:val="046046C1"/>
    <w:rsid w:val="0FC02FE7"/>
    <w:rsid w:val="33A309C5"/>
    <w:rsid w:val="3A062572"/>
    <w:rsid w:val="42B74272"/>
    <w:rsid w:val="44117EA6"/>
    <w:rsid w:val="459E23E7"/>
    <w:rsid w:val="55855303"/>
    <w:rsid w:val="586D5544"/>
    <w:rsid w:val="5B56564E"/>
    <w:rsid w:val="5DB03139"/>
    <w:rsid w:val="5F110489"/>
    <w:rsid w:val="62546789"/>
    <w:rsid w:val="62652744"/>
    <w:rsid w:val="6F83245B"/>
    <w:rsid w:val="70144488"/>
    <w:rsid w:val="71C50B09"/>
    <w:rsid w:val="751D2A0A"/>
    <w:rsid w:val="79450781"/>
    <w:rsid w:val="79F05B90"/>
    <w:rsid w:val="7E5E41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4.wmf"/><Relationship Id="rId7" Type="http://schemas.openxmlformats.org/officeDocument/2006/relationships/oleObject" Target="embeddings/oleObject1.bin"/><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6.png"/><Relationship Id="rId10" Type="http://schemas.openxmlformats.org/officeDocument/2006/relationships/image" Target="media/image5.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731</Words>
  <Characters>779</Characters>
  <Lines>0</Lines>
  <Paragraphs>0</Paragraphs>
  <TotalTime>2</TotalTime>
  <ScaleCrop>false</ScaleCrop>
  <LinksUpToDate>false</LinksUpToDate>
  <CharactersWithSpaces>821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漫咖啡</cp:lastModifiedBy>
  <dcterms:modified xsi:type="dcterms:W3CDTF">2025-12-24T04:03:06Z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E9FBD03AC4D84E8BB193D0E1703AA843_13</vt:lpwstr>
  </property>
  <property fmtid="{D5CDD505-2E9C-101B-9397-08002B2CF9AE}" pid="4" name="KSOTemplateDocerSaveRecord">
    <vt:lpwstr>eyJoZGlkIjoiMzNmMTllNzUyNzIyYmUwYjRhOWY1MzcxYzgxOWQ2NmEiLCJ1c2VySWQiOiIyMTE0NTg2OTEifQ==</vt:lpwstr>
  </property>
</Properties>
</file>